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723F3F4F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MU:Cr</w:t>
            </w:r>
            <w:r w:rsidR="000C6947">
              <w:rPr>
                <w:sz w:val="44"/>
                <w:szCs w:val="44"/>
              </w:rPr>
              <w:t>2A.2</w:t>
            </w:r>
            <w:r w:rsidR="009E7E9D">
              <w:rPr>
                <w:sz w:val="44"/>
                <w:szCs w:val="44"/>
              </w:rPr>
              <w:t>b</w:t>
            </w:r>
          </w:p>
          <w:p w14:paraId="45D33BEF" w14:textId="01F2315F" w:rsidR="00E82A1F" w:rsidRPr="00F2553C" w:rsidRDefault="009E7E9D" w:rsidP="00117487">
            <w:pPr>
              <w:jc w:val="center"/>
              <w:rPr>
                <w:sz w:val="28"/>
                <w:szCs w:val="28"/>
              </w:rPr>
            </w:pPr>
            <w:r w:rsidRPr="009E7E9D">
              <w:rPr>
                <w:sz w:val="28"/>
                <w:szCs w:val="28"/>
              </w:rPr>
              <w:t>Use iconic or standard notation and/or recording technology to combine, sequence, and document personal musical ideas.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34943126" w:rsidR="00006D01" w:rsidRPr="00F41369" w:rsidRDefault="009E7E9D" w:rsidP="00F41369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F41369">
              <w:rPr>
                <w:bCs/>
                <w:sz w:val="20"/>
                <w:szCs w:val="20"/>
              </w:rPr>
              <w:t>The student demonstrates a creative voice and style that rises above formulaic construction and limited notation when creating ideas using iconic and/or standard notation and/or recording to combine, sequence and document personal musical ideas.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ABC7155" w14:textId="43297927" w:rsidR="009E7E9D" w:rsidRPr="000C6947" w:rsidRDefault="00006D01" w:rsidP="009E7E9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</w:t>
            </w:r>
            <w:r w:rsidR="000C6947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9E7E9D">
              <w:rPr>
                <w:rFonts w:ascii="Calibri" w:eastAsia="Calibri" w:hAnsi="Calibri" w:cs="Calibri"/>
                <w:sz w:val="20"/>
                <w:szCs w:val="20"/>
              </w:rPr>
              <w:t xml:space="preserve">musical ideas using iconic and/or standard notation and/or recording technology to combine personal musical ideas. </w:t>
            </w:r>
          </w:p>
          <w:p w14:paraId="3CBAF2B8" w14:textId="0115E56F" w:rsidR="009E7E9D" w:rsidRPr="000C6947" w:rsidRDefault="009E7E9D" w:rsidP="009E7E9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Create musical ideas using iconic and/or standard notation and/or recording technology to sequence personal musical ideas. </w:t>
            </w:r>
          </w:p>
          <w:p w14:paraId="11848607" w14:textId="4B5E70B0" w:rsidR="009E7E9D" w:rsidRPr="000C6947" w:rsidRDefault="009E7E9D" w:rsidP="009E7E9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Create musical ideas using iconic and/or standard notation and/or recording technology to document personal musical ideas. </w:t>
            </w:r>
          </w:p>
          <w:p w14:paraId="1A944F4F" w14:textId="05765DDC" w:rsidR="000C6947" w:rsidRPr="000C6947" w:rsidRDefault="000C6947" w:rsidP="009E7E9D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212A6A4E" w14:textId="4C29ABED" w:rsidR="00D11BEA" w:rsidRPr="00880F47" w:rsidRDefault="00D11BEA" w:rsidP="00880F4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ABEF650" w14:textId="51E88EC1" w:rsidR="009E7E9D" w:rsidRPr="000C6947" w:rsidRDefault="009E7E9D" w:rsidP="009E7E9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musical ideas using iconic and/or standard notation and/or recording technology to combine personal musical ideas using an idea bank, random choice tools (spinner, dice, flash cards, etc</w:t>
            </w:r>
            <w:r w:rsidR="00A656F2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) or partner/group decisions. </w:t>
            </w:r>
          </w:p>
          <w:p w14:paraId="4AFC265D" w14:textId="61B95C66" w:rsidR="009E7E9D" w:rsidRPr="000C6947" w:rsidRDefault="009E7E9D" w:rsidP="009E7E9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musical ideas using iconic and/or standard notation and/or recording technology to sequence personal musical ideas using an idea bank, random choice tools (spinner, dice, flash cards, etc</w:t>
            </w:r>
            <w:r w:rsidR="00A656F2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) or partner/group decisions.</w:t>
            </w:r>
          </w:p>
          <w:p w14:paraId="11DD3BFD" w14:textId="77777777" w:rsidR="00D11BEA" w:rsidRDefault="009E7E9D" w:rsidP="009E7E9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Create musical ideas using iconic and/or standard notation and/or recording technology to document personal musical ideas using a checklist or a rubric. </w:t>
            </w:r>
          </w:p>
          <w:p w14:paraId="33E236D3" w14:textId="0CD992B1" w:rsidR="00A021A0" w:rsidRPr="008F6150" w:rsidRDefault="00A021A0" w:rsidP="00A021A0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7540C84B" w14:textId="77777777" w:rsidR="00D46E6D" w:rsidRDefault="00D46E6D" w:rsidP="00880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B403A93" w14:textId="1F1AB08A" w:rsidR="009E7E9D" w:rsidRPr="000C6947" w:rsidRDefault="009E7E9D" w:rsidP="009E7E9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create musical ideas using iconic and/or standard notation and/or recording technology to combine personal musical ideas using an idea bank, random choice tools (spinner, dice, flash cards, etc</w:t>
            </w:r>
            <w:r w:rsidR="00A656F2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) or partner/group decisions with support from teacher and/or peers.</w:t>
            </w:r>
          </w:p>
          <w:p w14:paraId="2A13DDAA" w14:textId="5DF35ECB" w:rsidR="009E7E9D" w:rsidRPr="000C6947" w:rsidRDefault="009E7E9D" w:rsidP="009E7E9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create musical ideas using iconic and/or standard notation and/or recording technology to sequence personal musical ideas using an idea bank, random choice tools (spinner, dice, flash cards, etc</w:t>
            </w:r>
            <w:r w:rsidR="00A656F2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) or partner/group decisions with support from teacher and/or peers.</w:t>
            </w:r>
          </w:p>
          <w:p w14:paraId="45131889" w14:textId="77777777" w:rsidR="00880F47" w:rsidRDefault="009E7E9D" w:rsidP="009E7E9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create musical ideas using iconic and/or standard notation and/or recording technology to document personal musical ideas using a checklist or a rubric with support from teacher and/or peers. </w:t>
            </w:r>
          </w:p>
          <w:p w14:paraId="3224F303" w14:textId="77777777" w:rsidR="009E7E9D" w:rsidRDefault="009E7E9D" w:rsidP="009E7E9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9C2B9A2" w14:textId="77777777" w:rsidR="009E7E9D" w:rsidRDefault="009E7E9D" w:rsidP="009E7E9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4E8B86E4" w:rsidR="009E7E9D" w:rsidRPr="009E7E9D" w:rsidRDefault="009E7E9D" w:rsidP="009E7E9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78544D4D" w14:textId="0ABC74E5" w:rsidR="009B070E" w:rsidRDefault="000C6947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Patterns, rhythm, melody, pitch, expressive intent</w:t>
            </w:r>
            <w:r w:rsidR="009E7E9D">
              <w:rPr>
                <w:sz w:val="20"/>
                <w:szCs w:val="20"/>
              </w:rPr>
              <w:t>, notation, iconic notation, sequence</w:t>
            </w:r>
          </w:p>
          <w:p w14:paraId="0751D059" w14:textId="77777777" w:rsidR="000C6947" w:rsidRDefault="000C6947" w:rsidP="00B23991">
            <w:pPr>
              <w:rPr>
                <w:sz w:val="20"/>
                <w:szCs w:val="20"/>
              </w:rPr>
            </w:pPr>
          </w:p>
          <w:p w14:paraId="1A27F96D" w14:textId="475BBC3F" w:rsidR="00614034" w:rsidRPr="00D11BEA" w:rsidRDefault="00614034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C6902F1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47519"/>
    <w:multiLevelType w:val="hybridMultilevel"/>
    <w:tmpl w:val="181A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9777">
    <w:abstractNumId w:val="1"/>
  </w:num>
  <w:num w:numId="2" w16cid:durableId="1248346046">
    <w:abstractNumId w:val="4"/>
  </w:num>
  <w:num w:numId="3" w16cid:durableId="608439980">
    <w:abstractNumId w:val="3"/>
  </w:num>
  <w:num w:numId="4" w16cid:durableId="158010077">
    <w:abstractNumId w:val="0"/>
  </w:num>
  <w:num w:numId="5" w16cid:durableId="1746997250">
    <w:abstractNumId w:val="2"/>
  </w:num>
  <w:num w:numId="6" w16cid:durableId="17210506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C6947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B4FC6"/>
    <w:rsid w:val="004053E7"/>
    <w:rsid w:val="00415719"/>
    <w:rsid w:val="00452644"/>
    <w:rsid w:val="004E5D43"/>
    <w:rsid w:val="00527170"/>
    <w:rsid w:val="0053005A"/>
    <w:rsid w:val="00563B93"/>
    <w:rsid w:val="00566B83"/>
    <w:rsid w:val="005857F2"/>
    <w:rsid w:val="005D21DD"/>
    <w:rsid w:val="0060125D"/>
    <w:rsid w:val="00604578"/>
    <w:rsid w:val="00614034"/>
    <w:rsid w:val="006178CC"/>
    <w:rsid w:val="00663B21"/>
    <w:rsid w:val="00681060"/>
    <w:rsid w:val="006D54FB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C7149"/>
    <w:rsid w:val="008F6150"/>
    <w:rsid w:val="009A1A46"/>
    <w:rsid w:val="009B070E"/>
    <w:rsid w:val="009D4B69"/>
    <w:rsid w:val="009E7E9D"/>
    <w:rsid w:val="009F06E1"/>
    <w:rsid w:val="00A021A0"/>
    <w:rsid w:val="00A16E63"/>
    <w:rsid w:val="00A50D57"/>
    <w:rsid w:val="00A656F2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EA7701"/>
    <w:rsid w:val="00F41369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aliases w:val="Fuente de párrafo predeter."/>
    <w:uiPriority w:val="1"/>
    <w:semiHidden/>
    <w:unhideWhenUsed/>
  </w:style>
  <w:style w:type="table" w:default="1" w:styleId="TableNormal">
    <w:name w:val="Normal Table"/>
    <w:aliases w:val="Tabla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aliases w:val="Sin lista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18C6F206-9365-46F4-864C-2FD1702C6E43}"/>
</file>

<file path=customXml/itemProps2.xml><?xml version="1.0" encoding="utf-8"?>
<ds:datastoreItem xmlns:ds="http://schemas.openxmlformats.org/officeDocument/2006/customXml" ds:itemID="{55700730-ED74-434C-9C21-7F19D19F982C}"/>
</file>

<file path=customXml/itemProps3.xml><?xml version="1.0" encoding="utf-8"?>
<ds:datastoreItem xmlns:ds="http://schemas.openxmlformats.org/officeDocument/2006/customXml" ds:itemID="{9F332060-6B51-418B-B8F4-CE8AC6F9CE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2844</Characters>
  <Application>Microsoft Office Word</Application>
  <DocSecurity>0</DocSecurity>
  <Lines>23</Lines>
  <Paragraphs>6</Paragraphs>
  <ScaleCrop>false</ScaleCrop>
  <Company>St. Louis Public Schools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2022-06-09T18:14:00Z</dcterms:created>
  <dcterms:modified xsi:type="dcterms:W3CDTF">2022-06-09T18:14:00Z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2022-06-09T18:14:54Z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64f563ff-1bc9-4c5c-92e2-c9e608c0e7da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3701900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